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оценке имущества гражданина, включенного в конкурсную массу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(недвижимое имущество)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город Москва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“28” октября 2021 года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ab/>
        <w:t xml:space="preserve">Финансовый управляющий должника Синицына Александра Андреевича </w:t>
      </w:r>
      <w:r w:rsidDel="00000000" w:rsidR="00000000" w:rsidRPr="00000000">
        <w:rPr>
          <w:sz w:val="24"/>
          <w:szCs w:val="24"/>
          <w:rtl w:val="0"/>
        </w:rPr>
        <w:t xml:space="preserve">Гарбузов А.В., действующий на основании Решения Арбитражного суда города Москвы от 25.10.2021 года по делу №А40-169826/21-106-428 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произвел оценку имущества гражданина, включенного в конкурсную массу (</w:t>
      </w:r>
      <w:r w:rsidDel="00000000" w:rsidR="00000000" w:rsidRPr="00000000">
        <w:rPr>
          <w:sz w:val="24"/>
          <w:szCs w:val="24"/>
          <w:rtl w:val="0"/>
        </w:rPr>
        <w:t xml:space="preserve">движимое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имущество).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Оценка произведена в порядке п. 2 ст.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213.26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ФЗ «О несостоятельности (банкротстве)» (далее - Закон о </w:t>
      </w:r>
      <w:r w:rsidDel="00000000" w:rsidR="00000000" w:rsidRPr="00000000">
        <w:rPr>
          <w:sz w:val="24"/>
          <w:szCs w:val="24"/>
          <w:rtl w:val="0"/>
        </w:rPr>
        <w:t xml:space="preserve">банкротстве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Оценка произведена, путем анализа цен на аналогичное имущество, продаваемое на сайте по продаже движимого и недвижимого имущества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https://www.avito.ru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в Московской области и городу Москве по состоянию на день оценки (2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sz w:val="24"/>
          <w:szCs w:val="24"/>
          <w:rtl w:val="0"/>
        </w:rPr>
        <w:t xml:space="preserve">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Оцениваемое имущество: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0" w:right="-7.795275590551114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Автомобиль легковой, модель: SAAB-99, регистрационный знак: X073AC199, VIN Отсутствует, номер двигателя: В20Р01141964, номер кузова: 99786002812, цвет: красный, год выпуска: 1978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цен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аналогичные автомобили реализуемые на сайте </w:t>
      </w:r>
      <w:hyperlink r:id="rId8">
        <w:r w:rsidDel="00000000" w:rsidR="00000000" w:rsidRPr="00000000">
          <w:rPr>
            <w:color w:val="000080"/>
            <w:sz w:val="24"/>
            <w:szCs w:val="24"/>
            <w:u w:val="single"/>
            <w:rtl w:val="0"/>
          </w:rPr>
          <w:t xml:space="preserve">https://www.avito.ru</w:t>
        </w:r>
      </w:hyperlink>
      <w:r w:rsidDel="00000000" w:rsidR="00000000" w:rsidRPr="00000000">
        <w:rPr>
          <w:sz w:val="24"/>
          <w:szCs w:val="24"/>
          <w:rtl w:val="0"/>
        </w:rPr>
        <w:t xml:space="preserve"> (28.10.2021 года).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сайте представлены объявления о продаже аналогичных автомобилей: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0" w:right="-15" w:firstLine="0"/>
        <w:jc w:val="both"/>
        <w:rPr/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https://www.avito.ru/moskva/avtomobili/saab_99_1984_2176689502</w:t>
        </w:r>
      </w:hyperlink>
      <w:r w:rsidDel="00000000" w:rsidR="00000000" w:rsidRPr="00000000">
        <w:rPr>
          <w:sz w:val="24"/>
          <w:szCs w:val="24"/>
          <w:rtl w:val="0"/>
        </w:rPr>
        <w:t xml:space="preserve"> - автомобиль SAAB-99, 1984 года выпуска, цена объекта - 205 000 руб. 00 коп.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0" w:right="-15" w:firstLine="0"/>
        <w:jc w:val="both"/>
        <w:rPr>
          <w:u w:val="non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https://www.avito.ru/smolensk/avtomobili/saab_99_1982_2153109212</w:t>
        </w:r>
      </w:hyperlink>
      <w:r w:rsidDel="00000000" w:rsidR="00000000" w:rsidRPr="00000000">
        <w:rPr>
          <w:sz w:val="24"/>
          <w:szCs w:val="24"/>
          <w:rtl w:val="0"/>
        </w:rPr>
        <w:t xml:space="preserve"> - автомобиль SAAB-99, 1982 года выпуска, цена объекта - 350 000 руб. 00 коп.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0" w:right="-15" w:firstLine="0"/>
        <w:jc w:val="both"/>
        <w:rPr>
          <w:u w:val="non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https://www.avito.ru/sankt-peterburg/avtomobili/saab_99_1975_2130824967</w:t>
        </w:r>
      </w:hyperlink>
      <w:r w:rsidDel="00000000" w:rsidR="00000000" w:rsidRPr="00000000">
        <w:rPr>
          <w:sz w:val="24"/>
          <w:szCs w:val="24"/>
          <w:rtl w:val="0"/>
        </w:rPr>
        <w:t xml:space="preserve"> - автомобиль SAAB-99, 1975 года выпуска, цена объекта - 150 000 руб. 00 коп.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Средняя цена за автомобиль </w:t>
      </w:r>
      <w:r w:rsidDel="00000000" w:rsidR="00000000" w:rsidRPr="00000000">
        <w:rPr>
          <w:sz w:val="24"/>
          <w:szCs w:val="24"/>
          <w:rtl w:val="0"/>
        </w:rPr>
        <w:t xml:space="preserve">SAAB-99, 1975-1984 года выпуска в городе Москве и Московской области, по состоянию на 28.10.2021 год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определяется путем вычисления средней цены по предложенным к продаже объектам — (</w:t>
      </w:r>
      <w:r w:rsidDel="00000000" w:rsidR="00000000" w:rsidRPr="00000000">
        <w:rPr>
          <w:sz w:val="24"/>
          <w:szCs w:val="24"/>
          <w:rtl w:val="0"/>
        </w:rPr>
        <w:t xml:space="preserve">205 000,00 + 350 000,00 + 150 000,00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)/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sz w:val="24"/>
          <w:szCs w:val="24"/>
          <w:rtl w:val="0"/>
        </w:rPr>
        <w:t xml:space="preserve">235 000 руб. 00 коп.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осмотра автомобиля выявлены незначительные повреждения, на корпусе имеется ржавчина и царапины. Автомобиль требует мелкого ремонта.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Финансовый управляющий решил оценить имущество гражданина: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Автомобиль легковой, модель: SAAB-99, регистрационный знак: X073AC199, VIN Отсутствует, номер двигателя: В20Р01141964, номер кузова: 99786002812, цвет: красный, год выпуска: 1978 год в размере 235 000 руб. 00 коп. (двести тридцать пять тысяч рублей 00 копеек).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Финансовый управляющий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А.В. Гарбузов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sectPr>
      <w:footerReference r:id="rId12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Заголовок10">
    <w:name w:val="Заголовок 1"/>
    <w:basedOn w:val="Заголовок1"/>
    <w:next w:val="Основнойтекст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b w:val="1"/>
      <w:bCs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hi-I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-1"/>
      <w:sz w:val="24"/>
      <w:effect w:val="none"/>
      <w:vertAlign w:val="baseline"/>
      <w:cs w:val="0"/>
      <w:em w:val="none"/>
      <w:lang w:val="en-US"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-1"/>
      <w:sz w:val="24"/>
      <w:effect w:val="none"/>
      <w:vertAlign w:val="baseline"/>
      <w:cs w:val="0"/>
      <w:em w:val="none"/>
      <w:lang w:val="ru-RU"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caps w:val="0"/>
      <w:smallCaps w:val="0"/>
      <w:w w:val="100"/>
      <w:position w:val="-1"/>
      <w:effect w:val="none"/>
      <w:vertAlign w:val="baseline"/>
      <w:cs w:val="0"/>
      <w:em w:val="none"/>
      <w:lang w:val="ru-RU"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Обратныйадрес2">
    <w:name w:val="Обратный адрес 2"/>
    <w:basedOn w:val="Обычный"/>
    <w:next w:val="Обратныйадрес2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0"/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avito.ru/sankt-peterburg/avtomobili/saab_99_1975_2130824967" TargetMode="External"/><Relationship Id="rId10" Type="http://schemas.openxmlformats.org/officeDocument/2006/relationships/hyperlink" Target="https://www.avito.ru/smolensk/avtomobili/saab_99_1982_2153109212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avito.ru/moskva/avtomobili/saab_99_1984_217668950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vito.ru" TargetMode="External"/><Relationship Id="rId8" Type="http://schemas.openxmlformats.org/officeDocument/2006/relationships/hyperlink" Target="https://www.avi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6dBp1+s0CAyi89EdDSrrpQ5eQ==">AMUW2mXgAvn2Uf/twW460Mo56PMcoDSasQ1ffr7NCBS5OVAgylh2tTAVJmI88F/I2XMbkMTxppEvSmj8k60cwLJk7tXMvOzyX5RhPDVZqSDGAR9zOk1p7rI=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2018-12-26T21:35:00Z</dcterms:created>
  <dc:creator>Андрей Гарбузов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